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6A" w:rsidRPr="00192E6A" w:rsidRDefault="00192E6A" w:rsidP="00192E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2E6A">
        <w:rPr>
          <w:rFonts w:ascii="Times New Roman" w:eastAsia="Times New Roman" w:hAnsi="Times New Roman" w:cs="Times New Roman"/>
          <w:b/>
          <w:bCs/>
          <w:sz w:val="27"/>
          <w:szCs w:val="27"/>
        </w:rPr>
        <w:t>Indian Emission Norms</w:t>
      </w:r>
    </w:p>
    <w:p w:rsidR="00192E6A" w:rsidRPr="00192E6A" w:rsidRDefault="00192E6A" w:rsidP="0019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sz w:val="24"/>
          <w:szCs w:val="24"/>
        </w:rPr>
        <w:t>India has progressively implemented stringent emission norms for vehicles to reduce air pollution. These are based on Bharat Stage (BS) standards, aligned with European emission standards.</w:t>
      </w:r>
    </w:p>
    <w:p w:rsidR="00192E6A" w:rsidRPr="00192E6A" w:rsidRDefault="00192E6A" w:rsidP="00192E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Current Norm: Bharat Stage VI (BS-VI)</w:t>
      </w:r>
    </w:p>
    <w:p w:rsidR="00192E6A" w:rsidRPr="00192E6A" w:rsidRDefault="00192E6A" w:rsidP="00192E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sz w:val="24"/>
          <w:szCs w:val="24"/>
        </w:rPr>
        <w:t xml:space="preserve">Implemented from </w:t>
      </w: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April 1, 2020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E6A" w:rsidRPr="00192E6A" w:rsidRDefault="00192E6A" w:rsidP="00192E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sz w:val="24"/>
          <w:szCs w:val="24"/>
        </w:rPr>
        <w:t>Equivalent to Euro 6 emission standards.</w:t>
      </w:r>
    </w:p>
    <w:p w:rsidR="00192E6A" w:rsidRPr="00192E6A" w:rsidRDefault="00192E6A" w:rsidP="00192E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sz w:val="24"/>
          <w:szCs w:val="24"/>
        </w:rPr>
        <w:t xml:space="preserve">Significant reduction in </w:t>
      </w:r>
      <w:proofErr w:type="spellStart"/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SOx</w:t>
      </w:r>
      <w:proofErr w:type="spellEnd"/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, NOx, CO, PM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192E6A">
        <w:rPr>
          <w:rFonts w:ascii="Times New Roman" w:eastAsia="Times New Roman" w:hAnsi="Times New Roman" w:cs="Times New Roman"/>
          <w:sz w:val="24"/>
          <w:szCs w:val="24"/>
        </w:rPr>
        <w:t>unburnt</w:t>
      </w:r>
      <w:proofErr w:type="spellEnd"/>
      <w:r w:rsidRPr="00192E6A">
        <w:rPr>
          <w:rFonts w:ascii="Times New Roman" w:eastAsia="Times New Roman" w:hAnsi="Times New Roman" w:cs="Times New Roman"/>
          <w:sz w:val="24"/>
          <w:szCs w:val="24"/>
        </w:rPr>
        <w:t xml:space="preserve"> hydrocarbons.</w:t>
      </w:r>
    </w:p>
    <w:p w:rsidR="00192E6A" w:rsidRPr="00192E6A" w:rsidRDefault="00192E6A" w:rsidP="00192E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 of BS-VI:</w:t>
      </w:r>
    </w:p>
    <w:p w:rsidR="00192E6A" w:rsidRPr="00192E6A" w:rsidRDefault="00192E6A" w:rsidP="00192E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Sulfur Content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E6A" w:rsidRPr="00192E6A" w:rsidRDefault="00192E6A" w:rsidP="00192E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sz w:val="24"/>
          <w:szCs w:val="24"/>
        </w:rPr>
        <w:t xml:space="preserve">Reduced to </w:t>
      </w: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10 ppm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 xml:space="preserve"> (from 50 ppm in BS-IV fuels).</w:t>
      </w:r>
    </w:p>
    <w:p w:rsidR="00192E6A" w:rsidRPr="00192E6A" w:rsidRDefault="00192E6A" w:rsidP="00192E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Emission Reductions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E6A" w:rsidRPr="00192E6A" w:rsidRDefault="00192E6A" w:rsidP="00192E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Nitrogen Oxides (NOx)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>: Reduced by ~70% for diesel vehicles.</w:t>
      </w:r>
    </w:p>
    <w:p w:rsidR="00192E6A" w:rsidRPr="00192E6A" w:rsidRDefault="00192E6A" w:rsidP="00192E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Particulate Matter (PM)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>: Reduced by ~80%.</w:t>
      </w:r>
    </w:p>
    <w:p w:rsidR="00192E6A" w:rsidRPr="00192E6A" w:rsidRDefault="00192E6A" w:rsidP="00192E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On-Board Diagnostics (OBD)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E6A" w:rsidRPr="00192E6A" w:rsidRDefault="00192E6A" w:rsidP="00192E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sz w:val="24"/>
          <w:szCs w:val="24"/>
        </w:rPr>
        <w:t>Mandatory for real-time monitoring of emissions.</w:t>
      </w:r>
    </w:p>
    <w:p w:rsidR="00192E6A" w:rsidRPr="00192E6A" w:rsidRDefault="00192E6A" w:rsidP="00192E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Ethanol Compatibility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E6A" w:rsidRPr="00192E6A" w:rsidRDefault="00192E6A" w:rsidP="00192E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sz w:val="24"/>
          <w:szCs w:val="24"/>
        </w:rPr>
        <w:t xml:space="preserve">BS-VI vehicles are designed to handle ethanol-blended fuels like </w:t>
      </w: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E10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E20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E6A" w:rsidRPr="00192E6A" w:rsidRDefault="00192E6A" w:rsidP="0019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92E6A" w:rsidRPr="00192E6A" w:rsidRDefault="00192E6A" w:rsidP="00192E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2E6A">
        <w:rPr>
          <w:rFonts w:ascii="Times New Roman" w:eastAsia="Times New Roman" w:hAnsi="Times New Roman" w:cs="Times New Roman"/>
          <w:b/>
          <w:bCs/>
          <w:sz w:val="27"/>
          <w:szCs w:val="27"/>
        </w:rPr>
        <w:t>Challenges in Ethanol Blending</w:t>
      </w:r>
    </w:p>
    <w:p w:rsidR="00192E6A" w:rsidRPr="00192E6A" w:rsidRDefault="00192E6A" w:rsidP="00192E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Feedstock Availability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E6A" w:rsidRPr="00192E6A" w:rsidRDefault="00192E6A" w:rsidP="00192E6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sz w:val="24"/>
          <w:szCs w:val="24"/>
        </w:rPr>
        <w:t>Dependence on sugarcane, a water-intensive crop.</w:t>
      </w:r>
    </w:p>
    <w:p w:rsidR="00192E6A" w:rsidRPr="00192E6A" w:rsidRDefault="00192E6A" w:rsidP="00192E6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sz w:val="24"/>
          <w:szCs w:val="24"/>
        </w:rPr>
        <w:t>Need for diversification to other sources like corn and rice straw.</w:t>
      </w:r>
    </w:p>
    <w:p w:rsidR="00192E6A" w:rsidRPr="00192E6A" w:rsidRDefault="00192E6A" w:rsidP="00192E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Infrastructure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E6A" w:rsidRPr="00192E6A" w:rsidRDefault="00192E6A" w:rsidP="00192E6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sz w:val="24"/>
          <w:szCs w:val="24"/>
        </w:rPr>
        <w:t>Lack of ethanol production plants and blending facilities.</w:t>
      </w:r>
    </w:p>
    <w:p w:rsidR="00192E6A" w:rsidRPr="00192E6A" w:rsidRDefault="00192E6A" w:rsidP="00192E6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sz w:val="24"/>
          <w:szCs w:val="24"/>
        </w:rPr>
        <w:t>Storage and distribution networks need upgrades.</w:t>
      </w:r>
    </w:p>
    <w:p w:rsidR="00192E6A" w:rsidRPr="00192E6A" w:rsidRDefault="00192E6A" w:rsidP="00192E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Vehicle Compatibility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E6A" w:rsidRPr="00192E6A" w:rsidRDefault="00192E6A" w:rsidP="00192E6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sz w:val="24"/>
          <w:szCs w:val="24"/>
        </w:rPr>
        <w:t>High ethanol blends (&gt;20%) may require modifications to engines and fuel systems.</w:t>
      </w:r>
    </w:p>
    <w:p w:rsidR="00192E6A" w:rsidRPr="00192E6A" w:rsidRDefault="00192E6A" w:rsidP="00192E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Economic Viability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E6A" w:rsidRPr="00192E6A" w:rsidRDefault="00192E6A" w:rsidP="00192E6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sz w:val="24"/>
          <w:szCs w:val="24"/>
        </w:rPr>
        <w:t>Ethanol prices and blending costs can be volatile.</w:t>
      </w:r>
    </w:p>
    <w:p w:rsidR="00192E6A" w:rsidRPr="00192E6A" w:rsidRDefault="00192E6A" w:rsidP="0019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92E6A" w:rsidRPr="00192E6A" w:rsidRDefault="00192E6A" w:rsidP="00192E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2E6A">
        <w:rPr>
          <w:rFonts w:ascii="Times New Roman" w:eastAsia="Times New Roman" w:hAnsi="Times New Roman" w:cs="Times New Roman"/>
          <w:b/>
          <w:bCs/>
          <w:sz w:val="27"/>
          <w:szCs w:val="27"/>
        </w:rPr>
        <w:t>Future Prospects</w:t>
      </w:r>
    </w:p>
    <w:p w:rsidR="00192E6A" w:rsidRPr="00192E6A" w:rsidRDefault="00192E6A" w:rsidP="00192E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E20 Rollout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 xml:space="preserve">: Scheduled for nationwide implementation by </w:t>
      </w: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E6A" w:rsidRPr="00192E6A" w:rsidRDefault="00192E6A" w:rsidP="00192E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Flex-Fuel Vehicles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>: Encouraging automobile manufacturers to produce engines compatible with higher ethanol blends (e.g., E85, E100).</w:t>
      </w:r>
    </w:p>
    <w:p w:rsidR="00192E6A" w:rsidRPr="00192E6A" w:rsidRDefault="00192E6A" w:rsidP="00192E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A">
        <w:rPr>
          <w:rFonts w:ascii="Times New Roman" w:eastAsia="Times New Roman" w:hAnsi="Times New Roman" w:cs="Times New Roman"/>
          <w:b/>
          <w:bCs/>
          <w:sz w:val="24"/>
          <w:szCs w:val="24"/>
        </w:rPr>
        <w:t>Second-Generation Ethanol</w:t>
      </w:r>
      <w:r w:rsidRPr="00192E6A">
        <w:rPr>
          <w:rFonts w:ascii="Times New Roman" w:eastAsia="Times New Roman" w:hAnsi="Times New Roman" w:cs="Times New Roman"/>
          <w:sz w:val="24"/>
          <w:szCs w:val="24"/>
        </w:rPr>
        <w:t>: Focus on advanced biofuels using agricultural waste to avoid competition with food supply.</w:t>
      </w:r>
    </w:p>
    <w:p w:rsidR="002210C5" w:rsidRPr="00192E6A" w:rsidRDefault="002210C5" w:rsidP="00192E6A">
      <w:bookmarkStart w:id="0" w:name="_GoBack"/>
      <w:bookmarkEnd w:id="0"/>
    </w:p>
    <w:sectPr w:rsidR="002210C5" w:rsidRPr="0019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153E"/>
    <w:multiLevelType w:val="multilevel"/>
    <w:tmpl w:val="2AC6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C7A94"/>
    <w:multiLevelType w:val="multilevel"/>
    <w:tmpl w:val="AE36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25059"/>
    <w:multiLevelType w:val="multilevel"/>
    <w:tmpl w:val="505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E5856"/>
    <w:multiLevelType w:val="multilevel"/>
    <w:tmpl w:val="5074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B3679"/>
    <w:multiLevelType w:val="multilevel"/>
    <w:tmpl w:val="D968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52C36"/>
    <w:multiLevelType w:val="multilevel"/>
    <w:tmpl w:val="8316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05"/>
    <w:rsid w:val="00192E6A"/>
    <w:rsid w:val="002210C5"/>
    <w:rsid w:val="003D6505"/>
    <w:rsid w:val="006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D65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65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D65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D65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17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6F7D17"/>
  </w:style>
  <w:style w:type="character" w:customStyle="1" w:styleId="kx21rb">
    <w:name w:val="kx21rb"/>
    <w:basedOn w:val="DefaultParagraphFont"/>
    <w:rsid w:val="006F7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D65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65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D65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D65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17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6F7D17"/>
  </w:style>
  <w:style w:type="character" w:customStyle="1" w:styleId="kx21rb">
    <w:name w:val="kx21rb"/>
    <w:basedOn w:val="DefaultParagraphFont"/>
    <w:rsid w:val="006F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72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karthick</dc:creator>
  <cp:lastModifiedBy>karthick</cp:lastModifiedBy>
  <cp:revision>2</cp:revision>
  <dcterms:created xsi:type="dcterms:W3CDTF">2025-01-21T09:57:00Z</dcterms:created>
  <dcterms:modified xsi:type="dcterms:W3CDTF">2025-01-21T09:57:00Z</dcterms:modified>
</cp:coreProperties>
</file>