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4F9F" w14:textId="77777777" w:rsidR="0088333C" w:rsidRPr="0088333C" w:rsidRDefault="0088333C" w:rsidP="0088333C">
      <w:pPr>
        <w:rPr>
          <w:b/>
          <w:bCs/>
        </w:rPr>
      </w:pPr>
      <w:r w:rsidRPr="0088333C">
        <w:rPr>
          <w:b/>
          <w:bCs/>
        </w:rPr>
        <w:t>General Design Guidelines for Manual &amp; Automated Assembly</w:t>
      </w:r>
    </w:p>
    <w:p w14:paraId="5A3B74E8" w14:textId="77777777" w:rsidR="0088333C" w:rsidRPr="0088333C" w:rsidRDefault="0088333C" w:rsidP="0088333C">
      <w:r w:rsidRPr="0088333C">
        <w:t xml:space="preserve">Designing for </w:t>
      </w:r>
      <w:r w:rsidRPr="0088333C">
        <w:rPr>
          <w:b/>
          <w:bCs/>
        </w:rPr>
        <w:t>efficient assembly</w:t>
      </w:r>
      <w:r w:rsidRPr="0088333C">
        <w:t xml:space="preserve">—whether manual or automated—helps reduce costs, improve reliability, and streamline production. The following guidelines ensure that products are optimized for both </w:t>
      </w:r>
      <w:r w:rsidRPr="0088333C">
        <w:rPr>
          <w:b/>
          <w:bCs/>
        </w:rPr>
        <w:t>human workers</w:t>
      </w:r>
      <w:r w:rsidRPr="0088333C">
        <w:t xml:space="preserve"> and </w:t>
      </w:r>
      <w:r w:rsidRPr="0088333C">
        <w:rPr>
          <w:b/>
          <w:bCs/>
        </w:rPr>
        <w:t>robotic systems</w:t>
      </w:r>
      <w:r w:rsidRPr="0088333C">
        <w:t>.</w:t>
      </w:r>
    </w:p>
    <w:p w14:paraId="3600C292" w14:textId="77777777" w:rsidR="0088333C" w:rsidRPr="0088333C" w:rsidRDefault="0088333C" w:rsidP="0088333C">
      <w:r w:rsidRPr="0088333C">
        <w:pict w14:anchorId="4821CD7B">
          <v:rect id="_x0000_i1049" style="width:0;height:1.5pt" o:hralign="center" o:hrstd="t" o:hr="t" fillcolor="#a0a0a0" stroked="f"/>
        </w:pict>
      </w:r>
    </w:p>
    <w:p w14:paraId="56353028" w14:textId="77777777" w:rsidR="0088333C" w:rsidRPr="0088333C" w:rsidRDefault="0088333C" w:rsidP="0088333C">
      <w:pPr>
        <w:rPr>
          <w:b/>
          <w:bCs/>
        </w:rPr>
      </w:pPr>
      <w:r w:rsidRPr="0088333C">
        <w:rPr>
          <w:b/>
          <w:bCs/>
        </w:rPr>
        <w:t>1. General Design Guidelines for Assembly</w:t>
      </w:r>
    </w:p>
    <w:p w14:paraId="5185558F" w14:textId="77777777" w:rsidR="0088333C" w:rsidRPr="0088333C" w:rsidRDefault="0088333C" w:rsidP="0088333C">
      <w:pPr>
        <w:rPr>
          <w:b/>
          <w:bCs/>
        </w:rPr>
      </w:pPr>
      <w:r w:rsidRPr="0088333C">
        <w:rPr>
          <w:b/>
          <w:bCs/>
        </w:rPr>
        <w:t>A. Minimize Part Count</w:t>
      </w:r>
    </w:p>
    <w:p w14:paraId="03301F6D" w14:textId="77777777" w:rsidR="0088333C" w:rsidRPr="0088333C" w:rsidRDefault="0088333C" w:rsidP="0088333C">
      <w:r w:rsidRPr="0088333C">
        <w:rPr>
          <w:rFonts w:ascii="Segoe UI Symbol" w:hAnsi="Segoe UI Symbol" w:cs="Segoe UI Symbol"/>
        </w:rPr>
        <w:t>✔</w:t>
      </w:r>
      <w:r w:rsidRPr="0088333C">
        <w:t xml:space="preserve"> Combine multiple parts into a </w:t>
      </w:r>
      <w:r w:rsidRPr="0088333C">
        <w:rPr>
          <w:b/>
          <w:bCs/>
        </w:rPr>
        <w:t xml:space="preserve">single </w:t>
      </w:r>
      <w:proofErr w:type="spellStart"/>
      <w:r w:rsidRPr="0088333C">
        <w:rPr>
          <w:b/>
          <w:bCs/>
        </w:rPr>
        <w:t>molded</w:t>
      </w:r>
      <w:proofErr w:type="spellEnd"/>
      <w:r w:rsidRPr="0088333C">
        <w:rPr>
          <w:b/>
          <w:bCs/>
        </w:rPr>
        <w:t xml:space="preserve"> or machined component</w:t>
      </w:r>
      <w:r w:rsidRPr="0088333C">
        <w:t xml:space="preserve"> where possible.</w:t>
      </w:r>
      <w:r w:rsidRPr="0088333C">
        <w:br/>
      </w:r>
      <w:r w:rsidRPr="0088333C">
        <w:rPr>
          <w:rFonts w:ascii="Segoe UI Symbol" w:hAnsi="Segoe UI Symbol" w:cs="Segoe UI Symbol"/>
        </w:rPr>
        <w:t>✔</w:t>
      </w:r>
      <w:r w:rsidRPr="0088333C">
        <w:t xml:space="preserve"> Use </w:t>
      </w:r>
      <w:r w:rsidRPr="0088333C">
        <w:rPr>
          <w:b/>
          <w:bCs/>
        </w:rPr>
        <w:t>snap-fits, clips, or integral fasteners</w:t>
      </w:r>
      <w:r w:rsidRPr="0088333C">
        <w:t xml:space="preserve"> to avoid screws, bolts, and adhesives.</w:t>
      </w:r>
      <w:r w:rsidRPr="0088333C">
        <w:br/>
      </w:r>
      <w:r w:rsidRPr="0088333C">
        <w:rPr>
          <w:rFonts w:ascii="Segoe UI Symbol" w:hAnsi="Segoe UI Symbol" w:cs="Segoe UI Symbol"/>
        </w:rPr>
        <w:t>✔</w:t>
      </w:r>
      <w:r w:rsidRPr="0088333C">
        <w:t xml:space="preserve"> Standardize parts across assemblies to reduce inventory complexity.</w:t>
      </w:r>
    </w:p>
    <w:p w14:paraId="68324F38" w14:textId="77777777" w:rsidR="0088333C" w:rsidRPr="0088333C" w:rsidRDefault="0088333C" w:rsidP="0088333C">
      <w:r w:rsidRPr="0088333C">
        <w:rPr>
          <w:rFonts w:ascii="Segoe UI Emoji" w:hAnsi="Segoe UI Emoji" w:cs="Segoe UI Emoji"/>
        </w:rPr>
        <w:t>✅</w:t>
      </w:r>
      <w:r w:rsidRPr="0088333C">
        <w:t xml:space="preserve"> </w:t>
      </w:r>
      <w:r w:rsidRPr="0088333C">
        <w:rPr>
          <w:b/>
          <w:bCs/>
        </w:rPr>
        <w:t>Example:</w:t>
      </w:r>
      <w:r w:rsidRPr="0088333C">
        <w:t xml:space="preserve"> Plastic enclosures with built-in clips eliminate the need for screws.</w:t>
      </w:r>
    </w:p>
    <w:p w14:paraId="6D160124" w14:textId="77777777" w:rsidR="0088333C" w:rsidRPr="0088333C" w:rsidRDefault="0088333C" w:rsidP="0088333C">
      <w:pPr>
        <w:rPr>
          <w:b/>
          <w:bCs/>
        </w:rPr>
      </w:pPr>
      <w:r w:rsidRPr="0088333C">
        <w:rPr>
          <w:b/>
          <w:bCs/>
        </w:rPr>
        <w:t>B. Ensure Easy Part Orientation &amp; Handling</w:t>
      </w:r>
    </w:p>
    <w:p w14:paraId="0036C535" w14:textId="77777777" w:rsidR="0088333C" w:rsidRPr="0088333C" w:rsidRDefault="0088333C" w:rsidP="0088333C">
      <w:r w:rsidRPr="0088333C">
        <w:rPr>
          <w:rFonts w:ascii="Segoe UI Symbol" w:hAnsi="Segoe UI Symbol" w:cs="Segoe UI Symbol"/>
        </w:rPr>
        <w:t>✔</w:t>
      </w:r>
      <w:r w:rsidRPr="0088333C">
        <w:t xml:space="preserve"> Design </w:t>
      </w:r>
      <w:r w:rsidRPr="0088333C">
        <w:rPr>
          <w:b/>
          <w:bCs/>
        </w:rPr>
        <w:t>asymmetrical or keyed parts</w:t>
      </w:r>
      <w:r w:rsidRPr="0088333C">
        <w:t xml:space="preserve"> to prevent incorrect assembly.</w:t>
      </w:r>
      <w:r w:rsidRPr="0088333C">
        <w:br/>
      </w:r>
      <w:r w:rsidRPr="0088333C">
        <w:rPr>
          <w:rFonts w:ascii="Segoe UI Symbol" w:hAnsi="Segoe UI Symbol" w:cs="Segoe UI Symbol"/>
        </w:rPr>
        <w:t>✔</w:t>
      </w:r>
      <w:r w:rsidRPr="0088333C">
        <w:t xml:space="preserve"> Use </w:t>
      </w:r>
      <w:r w:rsidRPr="0088333C">
        <w:rPr>
          <w:b/>
          <w:bCs/>
        </w:rPr>
        <w:t>self-locating and self-aligning features</w:t>
      </w:r>
      <w:r w:rsidRPr="0088333C">
        <w:t xml:space="preserve"> (e.g., chamfers, guide pins).</w:t>
      </w:r>
      <w:r w:rsidRPr="0088333C">
        <w:br/>
      </w:r>
      <w:r w:rsidRPr="0088333C">
        <w:rPr>
          <w:rFonts w:ascii="Segoe UI Symbol" w:hAnsi="Segoe UI Symbol" w:cs="Segoe UI Symbol"/>
        </w:rPr>
        <w:t>✔</w:t>
      </w:r>
      <w:r w:rsidRPr="0088333C">
        <w:t xml:space="preserve"> Avoid parts that are too small, too flexible, or difficult to grip.</w:t>
      </w:r>
    </w:p>
    <w:p w14:paraId="503830EF" w14:textId="77777777" w:rsidR="0088333C" w:rsidRPr="0088333C" w:rsidRDefault="0088333C" w:rsidP="0088333C">
      <w:r w:rsidRPr="0088333C">
        <w:rPr>
          <w:rFonts w:ascii="Segoe UI Emoji" w:hAnsi="Segoe UI Emoji" w:cs="Segoe UI Emoji"/>
        </w:rPr>
        <w:t>✅</w:t>
      </w:r>
      <w:r w:rsidRPr="0088333C">
        <w:t xml:space="preserve"> </w:t>
      </w:r>
      <w:r w:rsidRPr="0088333C">
        <w:rPr>
          <w:b/>
          <w:bCs/>
        </w:rPr>
        <w:t>Example:</w:t>
      </w:r>
      <w:r w:rsidRPr="0088333C">
        <w:t xml:space="preserve"> USB plugs are designed with </w:t>
      </w:r>
      <w:r w:rsidRPr="0088333C">
        <w:rPr>
          <w:b/>
          <w:bCs/>
        </w:rPr>
        <w:t>one-way insertion</w:t>
      </w:r>
      <w:r w:rsidRPr="0088333C">
        <w:t xml:space="preserve"> to prevent incorrect connections.</w:t>
      </w:r>
    </w:p>
    <w:p w14:paraId="16BA20E3" w14:textId="77777777" w:rsidR="0088333C" w:rsidRPr="0088333C" w:rsidRDefault="0088333C" w:rsidP="0088333C">
      <w:pPr>
        <w:rPr>
          <w:b/>
          <w:bCs/>
        </w:rPr>
      </w:pPr>
      <w:r w:rsidRPr="0088333C">
        <w:rPr>
          <w:b/>
          <w:bCs/>
        </w:rPr>
        <w:t>C. Standardize Parts &amp; Fasteners</w:t>
      </w:r>
    </w:p>
    <w:p w14:paraId="7D8C6114" w14:textId="77777777" w:rsidR="0088333C" w:rsidRPr="0088333C" w:rsidRDefault="0088333C" w:rsidP="0088333C">
      <w:r w:rsidRPr="0088333C">
        <w:rPr>
          <w:rFonts w:ascii="Segoe UI Symbol" w:hAnsi="Segoe UI Symbol" w:cs="Segoe UI Symbol"/>
        </w:rPr>
        <w:t>✔</w:t>
      </w:r>
      <w:r w:rsidRPr="0088333C">
        <w:t xml:space="preserve"> Reduce the variety of screws, bolts, and connectors used in assembly.</w:t>
      </w:r>
      <w:r w:rsidRPr="0088333C">
        <w:br/>
      </w:r>
      <w:r w:rsidRPr="0088333C">
        <w:rPr>
          <w:rFonts w:ascii="Segoe UI Symbol" w:hAnsi="Segoe UI Symbol" w:cs="Segoe UI Symbol"/>
        </w:rPr>
        <w:t>✔</w:t>
      </w:r>
      <w:r w:rsidRPr="0088333C">
        <w:t xml:space="preserve"> Prefer </w:t>
      </w:r>
      <w:r w:rsidRPr="0088333C">
        <w:rPr>
          <w:b/>
          <w:bCs/>
        </w:rPr>
        <w:t>single-tool assembly</w:t>
      </w:r>
      <w:r w:rsidRPr="0088333C">
        <w:t xml:space="preserve"> (e.g., all fasteners use the same screwdriver type).</w:t>
      </w:r>
      <w:r w:rsidRPr="0088333C">
        <w:br/>
      </w:r>
      <w:r w:rsidRPr="0088333C">
        <w:rPr>
          <w:rFonts w:ascii="Segoe UI Symbol" w:hAnsi="Segoe UI Symbol" w:cs="Segoe UI Symbol"/>
        </w:rPr>
        <w:t>✔</w:t>
      </w:r>
      <w:r w:rsidRPr="0088333C">
        <w:t xml:space="preserve"> Use </w:t>
      </w:r>
      <w:r w:rsidRPr="0088333C">
        <w:rPr>
          <w:b/>
          <w:bCs/>
        </w:rPr>
        <w:t>captive fasteners</w:t>
      </w:r>
      <w:r w:rsidRPr="0088333C">
        <w:t xml:space="preserve"> to prevent losing small parts.</w:t>
      </w:r>
    </w:p>
    <w:p w14:paraId="0D753A73" w14:textId="77777777" w:rsidR="0088333C" w:rsidRPr="0088333C" w:rsidRDefault="0088333C" w:rsidP="0088333C">
      <w:r w:rsidRPr="0088333C">
        <w:rPr>
          <w:rFonts w:ascii="Segoe UI Emoji" w:hAnsi="Segoe UI Emoji" w:cs="Segoe UI Emoji"/>
        </w:rPr>
        <w:t>✅</w:t>
      </w:r>
      <w:r w:rsidRPr="0088333C">
        <w:t xml:space="preserve"> </w:t>
      </w:r>
      <w:r w:rsidRPr="0088333C">
        <w:rPr>
          <w:b/>
          <w:bCs/>
        </w:rPr>
        <w:t>Example:</w:t>
      </w:r>
      <w:r w:rsidRPr="0088333C">
        <w:t xml:space="preserve"> Laptops often use </w:t>
      </w:r>
      <w:r w:rsidRPr="0088333C">
        <w:rPr>
          <w:b/>
          <w:bCs/>
        </w:rPr>
        <w:t xml:space="preserve">the same </w:t>
      </w:r>
      <w:proofErr w:type="spellStart"/>
      <w:r w:rsidRPr="0088333C">
        <w:rPr>
          <w:b/>
          <w:bCs/>
        </w:rPr>
        <w:t>Torx</w:t>
      </w:r>
      <w:proofErr w:type="spellEnd"/>
      <w:r w:rsidRPr="0088333C">
        <w:rPr>
          <w:b/>
          <w:bCs/>
        </w:rPr>
        <w:t xml:space="preserve"> screws</w:t>
      </w:r>
      <w:r w:rsidRPr="0088333C">
        <w:t xml:space="preserve"> for all fastened components.</w:t>
      </w:r>
    </w:p>
    <w:p w14:paraId="654FFCC1" w14:textId="77777777" w:rsidR="0088333C" w:rsidRPr="0088333C" w:rsidRDefault="0088333C" w:rsidP="0088333C">
      <w:pPr>
        <w:rPr>
          <w:b/>
          <w:bCs/>
        </w:rPr>
      </w:pPr>
      <w:r w:rsidRPr="0088333C">
        <w:rPr>
          <w:b/>
          <w:bCs/>
        </w:rPr>
        <w:t>D. Optimize Joining Methods</w:t>
      </w:r>
    </w:p>
    <w:p w14:paraId="48A0740B" w14:textId="77777777" w:rsidR="0088333C" w:rsidRPr="0088333C" w:rsidRDefault="0088333C" w:rsidP="0088333C">
      <w:r w:rsidRPr="0088333C">
        <w:rPr>
          <w:rFonts w:ascii="Segoe UI Symbol" w:hAnsi="Segoe UI Symbol" w:cs="Segoe UI Symbol"/>
        </w:rPr>
        <w:t>✔</w:t>
      </w:r>
      <w:r w:rsidRPr="0088333C">
        <w:t xml:space="preserve"> Use </w:t>
      </w:r>
      <w:r w:rsidRPr="0088333C">
        <w:rPr>
          <w:b/>
          <w:bCs/>
        </w:rPr>
        <w:t>snap-fits, press-fits, and interlocking joints</w:t>
      </w:r>
      <w:r w:rsidRPr="0088333C">
        <w:t xml:space="preserve"> instead of adhesives and screws.</w:t>
      </w:r>
      <w:r w:rsidRPr="0088333C">
        <w:br/>
      </w:r>
      <w:r w:rsidRPr="0088333C">
        <w:rPr>
          <w:rFonts w:ascii="Segoe UI Symbol" w:hAnsi="Segoe UI Symbol" w:cs="Segoe UI Symbol"/>
        </w:rPr>
        <w:t>✔</w:t>
      </w:r>
      <w:r w:rsidRPr="0088333C">
        <w:t xml:space="preserve"> Design </w:t>
      </w:r>
      <w:r w:rsidRPr="0088333C">
        <w:rPr>
          <w:b/>
          <w:bCs/>
        </w:rPr>
        <w:t>modular subassemblies</w:t>
      </w:r>
      <w:r w:rsidRPr="0088333C">
        <w:t xml:space="preserve"> to simplify assembly and maintenance.</w:t>
      </w:r>
      <w:r w:rsidRPr="0088333C">
        <w:br/>
      </w:r>
      <w:r w:rsidRPr="0088333C">
        <w:rPr>
          <w:rFonts w:ascii="Segoe UI Symbol" w:hAnsi="Segoe UI Symbol" w:cs="Segoe UI Symbol"/>
        </w:rPr>
        <w:t>✔</w:t>
      </w:r>
      <w:r w:rsidRPr="0088333C">
        <w:t xml:space="preserve"> Avoid tight tolerances unless necessary to reduce machining costs.</w:t>
      </w:r>
    </w:p>
    <w:p w14:paraId="4E90B478" w14:textId="77777777" w:rsidR="0088333C" w:rsidRPr="0088333C" w:rsidRDefault="0088333C" w:rsidP="0088333C">
      <w:r w:rsidRPr="0088333C">
        <w:rPr>
          <w:rFonts w:ascii="Segoe UI Emoji" w:hAnsi="Segoe UI Emoji" w:cs="Segoe UI Emoji"/>
        </w:rPr>
        <w:t>✅</w:t>
      </w:r>
      <w:r w:rsidRPr="0088333C">
        <w:t xml:space="preserve"> </w:t>
      </w:r>
      <w:r w:rsidRPr="0088333C">
        <w:rPr>
          <w:b/>
          <w:bCs/>
        </w:rPr>
        <w:t>Example:</w:t>
      </w:r>
      <w:r w:rsidRPr="0088333C">
        <w:t xml:space="preserve"> Snap-fit lids in consumer electronics reduce assembly time and eliminate fasteners.</w:t>
      </w:r>
    </w:p>
    <w:p w14:paraId="20683DB5" w14:textId="77777777" w:rsidR="0088333C" w:rsidRPr="0088333C" w:rsidRDefault="0088333C" w:rsidP="0088333C">
      <w:r w:rsidRPr="0088333C">
        <w:pict w14:anchorId="53D4D1EE">
          <v:rect id="_x0000_i1050" style="width:0;height:1.5pt" o:hralign="center" o:hrstd="t" o:hr="t" fillcolor="#a0a0a0" stroked="f"/>
        </w:pict>
      </w:r>
    </w:p>
    <w:p w14:paraId="5A1401A0" w14:textId="77777777" w:rsidR="0088333C" w:rsidRPr="0088333C" w:rsidRDefault="0088333C" w:rsidP="0088333C">
      <w:pPr>
        <w:rPr>
          <w:b/>
          <w:bCs/>
        </w:rPr>
      </w:pPr>
      <w:r w:rsidRPr="0088333C">
        <w:rPr>
          <w:b/>
          <w:bCs/>
        </w:rPr>
        <w:t>2. Design Guidelines for Manual Assembly</w:t>
      </w:r>
    </w:p>
    <w:p w14:paraId="4C8F2BCB" w14:textId="77777777" w:rsidR="0088333C" w:rsidRPr="0088333C" w:rsidRDefault="0088333C" w:rsidP="0088333C"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>Ergonomics &amp; Accessibility</w:t>
      </w:r>
      <w:r w:rsidRPr="0088333C">
        <w:t xml:space="preserve"> → Ensure components can be easily accessed and assembled without strain.</w:t>
      </w:r>
      <w:r w:rsidRPr="0088333C">
        <w:br/>
      </w:r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>Minimize Force Requirements</w:t>
      </w:r>
      <w:r w:rsidRPr="0088333C">
        <w:t xml:space="preserve"> → Parts should require minimal effort to insert or fasten.</w:t>
      </w:r>
      <w:r w:rsidRPr="0088333C">
        <w:br/>
      </w:r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 xml:space="preserve">Use </w:t>
      </w:r>
      <w:proofErr w:type="spellStart"/>
      <w:r w:rsidRPr="0088333C">
        <w:rPr>
          <w:b/>
          <w:bCs/>
        </w:rPr>
        <w:t>Color</w:t>
      </w:r>
      <w:proofErr w:type="spellEnd"/>
      <w:r w:rsidRPr="0088333C">
        <w:rPr>
          <w:b/>
          <w:bCs/>
        </w:rPr>
        <w:t xml:space="preserve"> Coding &amp; Labels</w:t>
      </w:r>
      <w:r w:rsidRPr="0088333C">
        <w:t xml:space="preserve"> → Helps workers quickly identify parts and reduce errors.</w:t>
      </w:r>
      <w:r w:rsidRPr="0088333C">
        <w:br/>
      </w:r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>Reduce the Need for Adjustments</w:t>
      </w:r>
      <w:r w:rsidRPr="0088333C">
        <w:t xml:space="preserve"> → Design pre-set components instead of requiring manual tuning.</w:t>
      </w:r>
      <w:r w:rsidRPr="0088333C">
        <w:br/>
      </w:r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>Allow One-Handed Operations</w:t>
      </w:r>
      <w:r w:rsidRPr="0088333C">
        <w:t xml:space="preserve"> → Improves efficiency and reduces worker fatigue.</w:t>
      </w:r>
    </w:p>
    <w:p w14:paraId="2B8FEE54" w14:textId="77777777" w:rsidR="0088333C" w:rsidRPr="0088333C" w:rsidRDefault="0088333C" w:rsidP="0088333C">
      <w:r w:rsidRPr="0088333C">
        <w:rPr>
          <w:rFonts w:ascii="Segoe UI Emoji" w:hAnsi="Segoe UI Emoji" w:cs="Segoe UI Emoji"/>
        </w:rPr>
        <w:lastRenderedPageBreak/>
        <w:t>✅</w:t>
      </w:r>
      <w:r w:rsidRPr="0088333C">
        <w:t xml:space="preserve"> </w:t>
      </w:r>
      <w:r w:rsidRPr="0088333C">
        <w:rPr>
          <w:b/>
          <w:bCs/>
        </w:rPr>
        <w:t>Example:</w:t>
      </w:r>
      <w:r w:rsidRPr="0088333C">
        <w:t xml:space="preserve"> </w:t>
      </w:r>
      <w:r w:rsidRPr="0088333C">
        <w:rPr>
          <w:b/>
          <w:bCs/>
        </w:rPr>
        <w:t>Automotive wiring harnesses</w:t>
      </w:r>
      <w:r w:rsidRPr="0088333C">
        <w:t xml:space="preserve"> use </w:t>
      </w:r>
      <w:r w:rsidRPr="0088333C">
        <w:rPr>
          <w:b/>
          <w:bCs/>
        </w:rPr>
        <w:t>color-coded connectors</w:t>
      </w:r>
      <w:r w:rsidRPr="0088333C">
        <w:t xml:space="preserve"> to prevent errors during manual assembly.</w:t>
      </w:r>
    </w:p>
    <w:p w14:paraId="4BB6CF5A" w14:textId="77777777" w:rsidR="0088333C" w:rsidRPr="0088333C" w:rsidRDefault="0088333C" w:rsidP="0088333C">
      <w:r w:rsidRPr="0088333C">
        <w:pict w14:anchorId="26868708">
          <v:rect id="_x0000_i1051" style="width:0;height:1.5pt" o:hralign="center" o:hrstd="t" o:hr="t" fillcolor="#a0a0a0" stroked="f"/>
        </w:pict>
      </w:r>
    </w:p>
    <w:p w14:paraId="3F3D8A6F" w14:textId="77777777" w:rsidR="0088333C" w:rsidRPr="0088333C" w:rsidRDefault="0088333C" w:rsidP="0088333C">
      <w:pPr>
        <w:rPr>
          <w:b/>
          <w:bCs/>
        </w:rPr>
      </w:pPr>
      <w:r w:rsidRPr="0088333C">
        <w:rPr>
          <w:b/>
          <w:bCs/>
        </w:rPr>
        <w:t>3. Design Guidelines for Automated Assembly</w:t>
      </w:r>
    </w:p>
    <w:p w14:paraId="36F49CE4" w14:textId="77777777" w:rsidR="0088333C" w:rsidRPr="0088333C" w:rsidRDefault="0088333C" w:rsidP="0088333C"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>Design for Pick-and-Place</w:t>
      </w:r>
      <w:r w:rsidRPr="0088333C">
        <w:t xml:space="preserve"> → Parts should be easily grasped by robotic grippers.</w:t>
      </w:r>
      <w:r w:rsidRPr="0088333C">
        <w:br/>
      </w:r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>Avoid Tangling &amp; Nesting</w:t>
      </w:r>
      <w:r w:rsidRPr="0088333C">
        <w:t xml:space="preserve"> → Small parts should not get entangled in feeders.</w:t>
      </w:r>
      <w:r w:rsidRPr="0088333C">
        <w:br/>
      </w:r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>Use Consistent Part Orientation</w:t>
      </w:r>
      <w:r w:rsidRPr="0088333C">
        <w:t xml:space="preserve"> → Ensure parts can be reliably positioned for robotic handling.</w:t>
      </w:r>
      <w:r w:rsidRPr="0088333C">
        <w:br/>
      </w:r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>Minimize Precision Requirements</w:t>
      </w:r>
      <w:r w:rsidRPr="0088333C">
        <w:t xml:space="preserve"> → Robots perform better with </w:t>
      </w:r>
      <w:r w:rsidRPr="0088333C">
        <w:rPr>
          <w:b/>
          <w:bCs/>
        </w:rPr>
        <w:t>loose-fitting</w:t>
      </w:r>
      <w:r w:rsidRPr="0088333C">
        <w:t xml:space="preserve"> rather than tight-tolerance parts.</w:t>
      </w:r>
      <w:r w:rsidRPr="0088333C">
        <w:br/>
      </w:r>
      <w:r w:rsidRPr="0088333C">
        <w:rPr>
          <w:rFonts w:ascii="Segoe UI Emoji" w:hAnsi="Segoe UI Emoji" w:cs="Segoe UI Emoji"/>
        </w:rPr>
        <w:t>🔹</w:t>
      </w:r>
      <w:r w:rsidRPr="0088333C">
        <w:t xml:space="preserve"> </w:t>
      </w:r>
      <w:r w:rsidRPr="0088333C">
        <w:rPr>
          <w:b/>
          <w:bCs/>
        </w:rPr>
        <w:t>Integrate Sensors for Error Detection</w:t>
      </w:r>
      <w:r w:rsidRPr="0088333C">
        <w:t xml:space="preserve"> → Use machine vision to ensure correct assembly.</w:t>
      </w:r>
    </w:p>
    <w:p w14:paraId="6133A520" w14:textId="77777777" w:rsidR="0088333C" w:rsidRPr="0088333C" w:rsidRDefault="0088333C" w:rsidP="0088333C">
      <w:r w:rsidRPr="0088333C">
        <w:rPr>
          <w:rFonts w:ascii="Segoe UI Emoji" w:hAnsi="Segoe UI Emoji" w:cs="Segoe UI Emoji"/>
        </w:rPr>
        <w:t>✅</w:t>
      </w:r>
      <w:r w:rsidRPr="0088333C">
        <w:t xml:space="preserve"> </w:t>
      </w:r>
      <w:r w:rsidRPr="0088333C">
        <w:rPr>
          <w:b/>
          <w:bCs/>
        </w:rPr>
        <w:t>Example:</w:t>
      </w:r>
      <w:r w:rsidRPr="0088333C">
        <w:t xml:space="preserve"> </w:t>
      </w:r>
      <w:r w:rsidRPr="0088333C">
        <w:rPr>
          <w:b/>
          <w:bCs/>
        </w:rPr>
        <w:t>Smartphone production lines</w:t>
      </w:r>
      <w:r w:rsidRPr="0088333C">
        <w:t xml:space="preserve"> use </w:t>
      </w:r>
      <w:r w:rsidRPr="0088333C">
        <w:rPr>
          <w:b/>
          <w:bCs/>
        </w:rPr>
        <w:t>robot-friendly modular components</w:t>
      </w:r>
      <w:r w:rsidRPr="0088333C">
        <w:t xml:space="preserve"> for fast automated assembly.</w:t>
      </w:r>
    </w:p>
    <w:p w14:paraId="1552B5B6" w14:textId="77777777" w:rsidR="0088333C" w:rsidRPr="0088333C" w:rsidRDefault="0088333C" w:rsidP="0088333C">
      <w:r w:rsidRPr="0088333C">
        <w:pict w14:anchorId="11F70325">
          <v:rect id="_x0000_i1052" style="width:0;height:1.5pt" o:hralign="center" o:hrstd="t" o:hr="t" fillcolor="#a0a0a0" stroked="f"/>
        </w:pict>
      </w:r>
    </w:p>
    <w:p w14:paraId="2111CEFA" w14:textId="77777777" w:rsidR="0088333C" w:rsidRPr="0088333C" w:rsidRDefault="0088333C" w:rsidP="0088333C">
      <w:pPr>
        <w:rPr>
          <w:b/>
          <w:bCs/>
        </w:rPr>
      </w:pPr>
      <w:r w:rsidRPr="0088333C">
        <w:rPr>
          <w:b/>
          <w:bCs/>
        </w:rPr>
        <w:t>4. Comparison: Manual vs. Automated Assembly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3114"/>
        <w:gridCol w:w="4602"/>
      </w:tblGrid>
      <w:tr w:rsidR="0088333C" w:rsidRPr="0088333C" w14:paraId="2BC5A129" w14:textId="77777777" w:rsidTr="0088333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3E07B7" w14:textId="77777777" w:rsidR="0088333C" w:rsidRPr="0088333C" w:rsidRDefault="0088333C" w:rsidP="0088333C">
            <w:pPr>
              <w:rPr>
                <w:b/>
                <w:bCs/>
              </w:rPr>
            </w:pPr>
            <w:r w:rsidRPr="0088333C">
              <w:rPr>
                <w:b/>
                <w:bCs/>
              </w:rPr>
              <w:t>Factor</w:t>
            </w:r>
          </w:p>
        </w:tc>
        <w:tc>
          <w:tcPr>
            <w:tcW w:w="0" w:type="auto"/>
            <w:vAlign w:val="center"/>
            <w:hideMark/>
          </w:tcPr>
          <w:p w14:paraId="3DBAC87A" w14:textId="77777777" w:rsidR="0088333C" w:rsidRPr="0088333C" w:rsidRDefault="0088333C" w:rsidP="0088333C">
            <w:pPr>
              <w:rPr>
                <w:b/>
                <w:bCs/>
              </w:rPr>
            </w:pPr>
            <w:r w:rsidRPr="0088333C">
              <w:rPr>
                <w:b/>
                <w:bCs/>
              </w:rPr>
              <w:t>Manual Assembly</w:t>
            </w:r>
          </w:p>
        </w:tc>
        <w:tc>
          <w:tcPr>
            <w:tcW w:w="0" w:type="auto"/>
            <w:vAlign w:val="center"/>
            <w:hideMark/>
          </w:tcPr>
          <w:p w14:paraId="41A9D7B9" w14:textId="77777777" w:rsidR="0088333C" w:rsidRPr="0088333C" w:rsidRDefault="0088333C" w:rsidP="0088333C">
            <w:pPr>
              <w:rPr>
                <w:b/>
                <w:bCs/>
              </w:rPr>
            </w:pPr>
            <w:r w:rsidRPr="0088333C">
              <w:rPr>
                <w:b/>
                <w:bCs/>
              </w:rPr>
              <w:t>Automated Assembly</w:t>
            </w:r>
          </w:p>
        </w:tc>
      </w:tr>
      <w:tr w:rsidR="0088333C" w:rsidRPr="0088333C" w14:paraId="592D8707" w14:textId="77777777" w:rsidTr="00883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46A46" w14:textId="77777777" w:rsidR="0088333C" w:rsidRPr="0088333C" w:rsidRDefault="0088333C" w:rsidP="0088333C">
            <w:r w:rsidRPr="0088333C">
              <w:rPr>
                <w:b/>
                <w:bCs/>
              </w:rPr>
              <w:t>Flexibility</w:t>
            </w:r>
          </w:p>
        </w:tc>
        <w:tc>
          <w:tcPr>
            <w:tcW w:w="0" w:type="auto"/>
            <w:vAlign w:val="center"/>
            <w:hideMark/>
          </w:tcPr>
          <w:p w14:paraId="252DEB1B" w14:textId="77777777" w:rsidR="0088333C" w:rsidRPr="0088333C" w:rsidRDefault="0088333C" w:rsidP="0088333C">
            <w:r w:rsidRPr="0088333C">
              <w:t>High (can handle variations)</w:t>
            </w:r>
          </w:p>
        </w:tc>
        <w:tc>
          <w:tcPr>
            <w:tcW w:w="0" w:type="auto"/>
            <w:vAlign w:val="center"/>
            <w:hideMark/>
          </w:tcPr>
          <w:p w14:paraId="6DA11EF5" w14:textId="77777777" w:rsidR="0088333C" w:rsidRPr="0088333C" w:rsidRDefault="0088333C" w:rsidP="0088333C">
            <w:r w:rsidRPr="0088333C">
              <w:t>Low (requires standardized parts)</w:t>
            </w:r>
          </w:p>
        </w:tc>
      </w:tr>
      <w:tr w:rsidR="0088333C" w:rsidRPr="0088333C" w14:paraId="5B4544F2" w14:textId="77777777" w:rsidTr="00883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1F248" w14:textId="77777777" w:rsidR="0088333C" w:rsidRPr="0088333C" w:rsidRDefault="0088333C" w:rsidP="0088333C">
            <w:r w:rsidRPr="0088333C">
              <w:rPr>
                <w:b/>
                <w:bCs/>
              </w:rPr>
              <w:t>Speed</w:t>
            </w:r>
          </w:p>
        </w:tc>
        <w:tc>
          <w:tcPr>
            <w:tcW w:w="0" w:type="auto"/>
            <w:vAlign w:val="center"/>
            <w:hideMark/>
          </w:tcPr>
          <w:p w14:paraId="59D88CB8" w14:textId="77777777" w:rsidR="0088333C" w:rsidRPr="0088333C" w:rsidRDefault="0088333C" w:rsidP="0088333C">
            <w:r w:rsidRPr="0088333C">
              <w:t>Slower</w:t>
            </w:r>
          </w:p>
        </w:tc>
        <w:tc>
          <w:tcPr>
            <w:tcW w:w="0" w:type="auto"/>
            <w:vAlign w:val="center"/>
            <w:hideMark/>
          </w:tcPr>
          <w:p w14:paraId="639B6381" w14:textId="77777777" w:rsidR="0088333C" w:rsidRPr="0088333C" w:rsidRDefault="0088333C" w:rsidP="0088333C">
            <w:r w:rsidRPr="0088333C">
              <w:t>Faster</w:t>
            </w:r>
          </w:p>
        </w:tc>
      </w:tr>
      <w:tr w:rsidR="0088333C" w:rsidRPr="0088333C" w14:paraId="32725386" w14:textId="77777777" w:rsidTr="00883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2E623" w14:textId="77777777" w:rsidR="0088333C" w:rsidRPr="0088333C" w:rsidRDefault="0088333C" w:rsidP="0088333C">
            <w:r w:rsidRPr="0088333C">
              <w:rPr>
                <w:b/>
                <w:bCs/>
              </w:rPr>
              <w:t>Cost</w:t>
            </w:r>
          </w:p>
        </w:tc>
        <w:tc>
          <w:tcPr>
            <w:tcW w:w="0" w:type="auto"/>
            <w:vAlign w:val="center"/>
            <w:hideMark/>
          </w:tcPr>
          <w:p w14:paraId="51F3879C" w14:textId="77777777" w:rsidR="0088333C" w:rsidRPr="0088333C" w:rsidRDefault="0088333C" w:rsidP="0088333C">
            <w:r w:rsidRPr="0088333C">
              <w:t>Lower for small batches</w:t>
            </w:r>
          </w:p>
        </w:tc>
        <w:tc>
          <w:tcPr>
            <w:tcW w:w="0" w:type="auto"/>
            <w:vAlign w:val="center"/>
            <w:hideMark/>
          </w:tcPr>
          <w:p w14:paraId="06A63CAC" w14:textId="77777777" w:rsidR="0088333C" w:rsidRPr="0088333C" w:rsidRDefault="0088333C" w:rsidP="0088333C">
            <w:r w:rsidRPr="0088333C">
              <w:t>Higher setup cost but cheaper for mass production</w:t>
            </w:r>
          </w:p>
        </w:tc>
      </w:tr>
      <w:tr w:rsidR="0088333C" w:rsidRPr="0088333C" w14:paraId="433DAC52" w14:textId="77777777" w:rsidTr="00883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B08A1" w14:textId="77777777" w:rsidR="0088333C" w:rsidRPr="0088333C" w:rsidRDefault="0088333C" w:rsidP="0088333C">
            <w:r w:rsidRPr="0088333C">
              <w:rPr>
                <w:b/>
                <w:bCs/>
              </w:rPr>
              <w:t>Error Rate</w:t>
            </w:r>
          </w:p>
        </w:tc>
        <w:tc>
          <w:tcPr>
            <w:tcW w:w="0" w:type="auto"/>
            <w:vAlign w:val="center"/>
            <w:hideMark/>
          </w:tcPr>
          <w:p w14:paraId="4786F73B" w14:textId="77777777" w:rsidR="0088333C" w:rsidRPr="0088333C" w:rsidRDefault="0088333C" w:rsidP="0088333C">
            <w:r w:rsidRPr="0088333C">
              <w:t>Higher (human errors)</w:t>
            </w:r>
          </w:p>
        </w:tc>
        <w:tc>
          <w:tcPr>
            <w:tcW w:w="0" w:type="auto"/>
            <w:vAlign w:val="center"/>
            <w:hideMark/>
          </w:tcPr>
          <w:p w14:paraId="1FC77E1C" w14:textId="77777777" w:rsidR="0088333C" w:rsidRPr="0088333C" w:rsidRDefault="0088333C" w:rsidP="0088333C">
            <w:r w:rsidRPr="0088333C">
              <w:t>Lower (precision robotics)</w:t>
            </w:r>
          </w:p>
        </w:tc>
      </w:tr>
      <w:tr w:rsidR="0088333C" w:rsidRPr="0088333C" w14:paraId="6924CD8A" w14:textId="77777777" w:rsidTr="00883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8AFD0" w14:textId="77777777" w:rsidR="0088333C" w:rsidRPr="0088333C" w:rsidRDefault="0088333C" w:rsidP="0088333C">
            <w:r w:rsidRPr="0088333C">
              <w:rPr>
                <w:b/>
                <w:bCs/>
              </w:rPr>
              <w:t>Best for</w:t>
            </w:r>
          </w:p>
        </w:tc>
        <w:tc>
          <w:tcPr>
            <w:tcW w:w="0" w:type="auto"/>
            <w:vAlign w:val="center"/>
            <w:hideMark/>
          </w:tcPr>
          <w:p w14:paraId="584D9939" w14:textId="77777777" w:rsidR="0088333C" w:rsidRPr="0088333C" w:rsidRDefault="0088333C" w:rsidP="0088333C">
            <w:r w:rsidRPr="0088333C">
              <w:t>Custom or low-volume production</w:t>
            </w:r>
          </w:p>
        </w:tc>
        <w:tc>
          <w:tcPr>
            <w:tcW w:w="0" w:type="auto"/>
            <w:vAlign w:val="center"/>
            <w:hideMark/>
          </w:tcPr>
          <w:p w14:paraId="33FC17AB" w14:textId="77777777" w:rsidR="0088333C" w:rsidRPr="0088333C" w:rsidRDefault="0088333C" w:rsidP="0088333C">
            <w:r w:rsidRPr="0088333C">
              <w:t>High-volume, repetitive tasks</w:t>
            </w:r>
          </w:p>
        </w:tc>
      </w:tr>
    </w:tbl>
    <w:p w14:paraId="405702CD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C"/>
    <w:rsid w:val="00246E89"/>
    <w:rsid w:val="00430582"/>
    <w:rsid w:val="00563151"/>
    <w:rsid w:val="0088333C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351B"/>
  <w15:chartTrackingRefBased/>
  <w15:docId w15:val="{BD21DCDF-5B5B-47D8-B007-D7560329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3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3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3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33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33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3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2025-02-23T11:20:00Z</dcterms:created>
  <dcterms:modified xsi:type="dcterms:W3CDTF">2025-02-23T11:22:00Z</dcterms:modified>
</cp:coreProperties>
</file>